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29" w:rsidRDefault="00A81F40" w:rsidP="00A81F40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  <w:r w:rsidRPr="00A81F40">
        <w:rPr>
          <w:rFonts w:ascii="Trebuchet MS" w:hAnsi="Trebuchet MS"/>
          <w:b/>
          <w:sz w:val="24"/>
          <w:szCs w:val="24"/>
          <w:u w:val="single"/>
        </w:rPr>
        <w:t>SOLAR PARK AT USF</w:t>
      </w:r>
    </w:p>
    <w:p w:rsidR="00A81F40" w:rsidRPr="00A81F40" w:rsidRDefault="00A81F40" w:rsidP="00A81F40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:rsidR="004055D5" w:rsidRPr="00801388" w:rsidRDefault="004055D5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81F40" w:rsidRDefault="00A81F40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</w:t>
      </w:r>
      <w:r w:rsidRPr="00801388">
        <w:rPr>
          <w:rFonts w:ascii="Trebuchet MS" w:hAnsi="Trebuchet MS"/>
          <w:sz w:val="24"/>
          <w:szCs w:val="24"/>
        </w:rPr>
        <w:t xml:space="preserve"> pilot solar thermal power plant and a zero energy home </w:t>
      </w:r>
      <w:r>
        <w:rPr>
          <w:rFonts w:ascii="Trebuchet MS" w:hAnsi="Trebuchet MS"/>
          <w:sz w:val="24"/>
          <w:szCs w:val="24"/>
        </w:rPr>
        <w:t xml:space="preserve">which will </w:t>
      </w:r>
      <w:r w:rsidRPr="00801388">
        <w:rPr>
          <w:rFonts w:ascii="Trebuchet MS" w:hAnsi="Trebuchet MS"/>
          <w:sz w:val="24"/>
          <w:szCs w:val="24"/>
        </w:rPr>
        <w:t xml:space="preserve">demonstrate </w:t>
      </w:r>
      <w:r>
        <w:rPr>
          <w:rFonts w:ascii="Trebuchet MS" w:hAnsi="Trebuchet MS"/>
          <w:sz w:val="24"/>
          <w:szCs w:val="24"/>
        </w:rPr>
        <w:t xml:space="preserve">and teach students </w:t>
      </w:r>
      <w:r w:rsidRPr="00801388">
        <w:rPr>
          <w:rFonts w:ascii="Trebuchet MS" w:hAnsi="Trebuchet MS"/>
          <w:sz w:val="24"/>
          <w:szCs w:val="24"/>
        </w:rPr>
        <w:t xml:space="preserve">new research in renewable energies </w:t>
      </w:r>
      <w:r>
        <w:rPr>
          <w:rFonts w:ascii="Trebuchet MS" w:hAnsi="Trebuchet MS"/>
          <w:sz w:val="24"/>
          <w:szCs w:val="24"/>
        </w:rPr>
        <w:t xml:space="preserve">renewable </w:t>
      </w:r>
      <w:r w:rsidRPr="00801388">
        <w:rPr>
          <w:rFonts w:ascii="Trebuchet MS" w:hAnsi="Trebuchet MS"/>
          <w:sz w:val="24"/>
          <w:szCs w:val="24"/>
        </w:rPr>
        <w:t>energy technologies</w:t>
      </w:r>
      <w:r>
        <w:rPr>
          <w:rFonts w:ascii="Trebuchet MS" w:hAnsi="Trebuchet MS"/>
          <w:sz w:val="24"/>
          <w:szCs w:val="24"/>
        </w:rPr>
        <w:t xml:space="preserve"> will soon find a home at a newly developing </w:t>
      </w:r>
      <w:r w:rsidRPr="00801388">
        <w:rPr>
          <w:rFonts w:ascii="Trebuchet MS" w:hAnsi="Trebuchet MS"/>
          <w:sz w:val="24"/>
          <w:szCs w:val="24"/>
        </w:rPr>
        <w:t xml:space="preserve">Solar Park to be located off of </w:t>
      </w:r>
      <w:r w:rsidR="005A1DE4">
        <w:rPr>
          <w:rFonts w:ascii="Trebuchet MS" w:hAnsi="Trebuchet MS"/>
          <w:sz w:val="24"/>
          <w:szCs w:val="24"/>
        </w:rPr>
        <w:t>Alumni Drive</w:t>
      </w:r>
      <w:r w:rsidRPr="00801388">
        <w:rPr>
          <w:rFonts w:ascii="Trebuchet MS" w:hAnsi="Trebuchet MS"/>
          <w:sz w:val="24"/>
          <w:szCs w:val="24"/>
        </w:rPr>
        <w:t>.</w:t>
      </w:r>
      <w:r>
        <w:rPr>
          <w:rFonts w:ascii="Trebuchet MS" w:hAnsi="Trebuchet MS"/>
          <w:sz w:val="24"/>
          <w:szCs w:val="24"/>
        </w:rPr>
        <w:t xml:space="preserve"> This is an exciting arena for the USF, which is fast becoming a solar energy mecca for the Tampa Bay.</w:t>
      </w:r>
      <w:bookmarkStart w:id="0" w:name="_GoBack"/>
      <w:bookmarkEnd w:id="0"/>
    </w:p>
    <w:p w:rsidR="00A81F40" w:rsidRDefault="00A81F40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055D5" w:rsidRDefault="00A81F40" w:rsidP="00A81F40">
      <w:pPr>
        <w:spacing w:after="0" w:line="240" w:lineRule="auto"/>
        <w:rPr>
          <w:rFonts w:ascii="Trebuchet MS" w:hAnsi="Trebuchet MS"/>
          <w:i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 extremely </w:t>
      </w:r>
      <w:r w:rsidR="004055D5" w:rsidRPr="00801388">
        <w:rPr>
          <w:rFonts w:ascii="Trebuchet MS" w:hAnsi="Trebuchet MS"/>
          <w:sz w:val="24"/>
          <w:szCs w:val="24"/>
        </w:rPr>
        <w:t>innovative pilot solar thermal power plant will generate 100 KW of electricity from solar energy. This electricity will be used for USF</w:t>
      </w:r>
      <w:r>
        <w:rPr>
          <w:rFonts w:ascii="Trebuchet MS" w:hAnsi="Trebuchet MS"/>
          <w:sz w:val="24"/>
          <w:szCs w:val="24"/>
        </w:rPr>
        <w:t>’s needs and will be</w:t>
      </w:r>
      <w:r w:rsidR="004055D5" w:rsidRPr="00801388">
        <w:rPr>
          <w:rFonts w:ascii="Trebuchet MS" w:hAnsi="Trebuchet MS"/>
          <w:sz w:val="24"/>
          <w:szCs w:val="24"/>
        </w:rPr>
        <w:t xml:space="preserve"> fed into the utility’s electricity gri</w:t>
      </w:r>
      <w:r>
        <w:rPr>
          <w:rFonts w:ascii="Trebuchet MS" w:hAnsi="Trebuchet MS"/>
          <w:sz w:val="24"/>
          <w:szCs w:val="24"/>
        </w:rPr>
        <w:t>d</w:t>
      </w:r>
      <w:r w:rsidR="004055D5" w:rsidRPr="00801388">
        <w:rPr>
          <w:rFonts w:ascii="Trebuchet MS" w:hAnsi="Trebuchet MS"/>
          <w:sz w:val="24"/>
          <w:szCs w:val="24"/>
        </w:rPr>
        <w:t xml:space="preserve">.  The power plant utilizes the ground breaking science of concentrated solar power </w:t>
      </w:r>
      <w:r>
        <w:rPr>
          <w:rFonts w:ascii="Trebuchet MS" w:hAnsi="Trebuchet MS"/>
          <w:sz w:val="24"/>
          <w:szCs w:val="24"/>
        </w:rPr>
        <w:t>and high temperature thermal energy storage capsules</w:t>
      </w:r>
      <w:r w:rsidR="004055D5" w:rsidRPr="00801388">
        <w:rPr>
          <w:rFonts w:ascii="Trebuchet MS" w:hAnsi="Trebuchet MS"/>
          <w:sz w:val="24"/>
          <w:szCs w:val="24"/>
        </w:rPr>
        <w:t xml:space="preserve">.  </w:t>
      </w:r>
      <w:r w:rsidR="004055D5" w:rsidRPr="00801388">
        <w:rPr>
          <w:rFonts w:ascii="Trebuchet MS" w:hAnsi="Trebuchet MS"/>
          <w:i/>
          <w:sz w:val="24"/>
          <w:szCs w:val="24"/>
        </w:rPr>
        <w:t xml:space="preserve">[See related story, “Concentrated Solar Power Shines on USF.”] </w:t>
      </w:r>
    </w:p>
    <w:p w:rsidR="00A81F40" w:rsidRPr="00801388" w:rsidRDefault="00A81F40" w:rsidP="00A81F40">
      <w:pPr>
        <w:spacing w:after="0" w:line="240" w:lineRule="auto"/>
        <w:rPr>
          <w:rFonts w:ascii="Trebuchet MS" w:hAnsi="Trebuchet MS"/>
          <w:i/>
          <w:sz w:val="24"/>
          <w:szCs w:val="24"/>
        </w:rPr>
      </w:pPr>
    </w:p>
    <w:p w:rsidR="004055D5" w:rsidRPr="00801388" w:rsidRDefault="004055D5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01388">
        <w:rPr>
          <w:rFonts w:ascii="Trebuchet MS" w:hAnsi="Trebuchet MS"/>
          <w:sz w:val="24"/>
          <w:szCs w:val="24"/>
        </w:rPr>
        <w:t xml:space="preserve">A zero energy building, to be called the “Zero Energy Learning Center,” will also be built on the Solar Park site. </w:t>
      </w:r>
      <w:r w:rsidR="00A81F40" w:rsidRPr="00801388">
        <w:rPr>
          <w:rFonts w:ascii="Trebuchet MS" w:hAnsi="Trebuchet MS"/>
          <w:sz w:val="24"/>
          <w:szCs w:val="24"/>
        </w:rPr>
        <w:t xml:space="preserve">This “Flex House” will be built by “Team Florida”, made up of </w:t>
      </w:r>
      <w:r w:rsidR="00A81F40">
        <w:rPr>
          <w:rFonts w:ascii="Trebuchet MS" w:hAnsi="Trebuchet MS"/>
          <w:sz w:val="24"/>
          <w:szCs w:val="24"/>
        </w:rPr>
        <w:t xml:space="preserve">architecture </w:t>
      </w:r>
      <w:r w:rsidR="00A81F40" w:rsidRPr="00801388">
        <w:rPr>
          <w:rFonts w:ascii="Trebuchet MS" w:hAnsi="Trebuchet MS"/>
          <w:sz w:val="24"/>
          <w:szCs w:val="24"/>
        </w:rPr>
        <w:t>students from the University of South Florida, Florida State University, University of Central Florida, and the University of Florida</w:t>
      </w:r>
      <w:r w:rsidRPr="00801388">
        <w:rPr>
          <w:rFonts w:ascii="Trebuchet MS" w:hAnsi="Trebuchet MS"/>
          <w:sz w:val="24"/>
          <w:szCs w:val="24"/>
        </w:rPr>
        <w:t>, is entered into the National Solar Decathlon competition in Washington, DC scheduled for September</w:t>
      </w:r>
      <w:r w:rsidR="00A81F40">
        <w:rPr>
          <w:rFonts w:ascii="Trebuchet MS" w:hAnsi="Trebuchet MS"/>
          <w:sz w:val="24"/>
          <w:szCs w:val="24"/>
        </w:rPr>
        <w:t>.</w:t>
      </w:r>
      <w:r w:rsidR="00BA46A6">
        <w:rPr>
          <w:rFonts w:ascii="Trebuchet MS" w:hAnsi="Trebuchet MS"/>
          <w:sz w:val="24"/>
          <w:szCs w:val="24"/>
        </w:rPr>
        <w:t xml:space="preserve">  </w:t>
      </w:r>
    </w:p>
    <w:p w:rsidR="00BA46A6" w:rsidRDefault="004055D5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01388">
        <w:rPr>
          <w:rFonts w:ascii="Trebuchet MS" w:hAnsi="Trebuchet MS"/>
          <w:sz w:val="24"/>
          <w:szCs w:val="24"/>
        </w:rPr>
        <w:t xml:space="preserve">After the competition the house will be brought back to the USF campus.  </w:t>
      </w:r>
    </w:p>
    <w:p w:rsidR="00BA46A6" w:rsidRDefault="00BA46A6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055D5" w:rsidRDefault="004055D5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01388">
        <w:rPr>
          <w:rFonts w:ascii="Trebuchet MS" w:hAnsi="Trebuchet MS"/>
          <w:sz w:val="24"/>
          <w:szCs w:val="24"/>
        </w:rPr>
        <w:t xml:space="preserve">“Zero Energy” does not mean that no energy is used </w:t>
      </w:r>
      <w:r w:rsidR="00BA46A6">
        <w:rPr>
          <w:rFonts w:ascii="Trebuchet MS" w:hAnsi="Trebuchet MS"/>
          <w:sz w:val="24"/>
          <w:szCs w:val="24"/>
        </w:rPr>
        <w:t>-</w:t>
      </w:r>
      <w:r w:rsidRPr="00801388">
        <w:rPr>
          <w:rFonts w:ascii="Trebuchet MS" w:hAnsi="Trebuchet MS"/>
          <w:sz w:val="24"/>
          <w:szCs w:val="24"/>
        </w:rPr>
        <w:t>–</w:t>
      </w:r>
      <w:r w:rsidR="00BA46A6">
        <w:rPr>
          <w:rFonts w:ascii="Trebuchet MS" w:hAnsi="Trebuchet MS"/>
          <w:sz w:val="24"/>
          <w:szCs w:val="24"/>
        </w:rPr>
        <w:t xml:space="preserve"> </w:t>
      </w:r>
      <w:r w:rsidRPr="00801388">
        <w:rPr>
          <w:rFonts w:ascii="Trebuchet MS" w:hAnsi="Trebuchet MS"/>
          <w:sz w:val="24"/>
          <w:szCs w:val="24"/>
        </w:rPr>
        <w:t xml:space="preserve">it </w:t>
      </w:r>
      <w:r w:rsidR="00BA46A6">
        <w:rPr>
          <w:rFonts w:ascii="Trebuchet MS" w:hAnsi="Trebuchet MS"/>
          <w:sz w:val="24"/>
          <w:szCs w:val="24"/>
        </w:rPr>
        <w:t xml:space="preserve">means that it </w:t>
      </w:r>
      <w:r w:rsidRPr="00801388">
        <w:rPr>
          <w:rFonts w:ascii="Trebuchet MS" w:hAnsi="Trebuchet MS"/>
          <w:sz w:val="24"/>
          <w:szCs w:val="24"/>
        </w:rPr>
        <w:t>produces the same amount of energy that it uses. The energy prod</w:t>
      </w:r>
      <w:r w:rsidR="00BA46A6">
        <w:rPr>
          <w:rFonts w:ascii="Trebuchet MS" w:hAnsi="Trebuchet MS"/>
          <w:sz w:val="24"/>
          <w:szCs w:val="24"/>
        </w:rPr>
        <w:t>uced is from renewable energies;</w:t>
      </w:r>
      <w:r w:rsidRPr="00801388">
        <w:rPr>
          <w:rFonts w:ascii="Trebuchet MS" w:hAnsi="Trebuchet MS"/>
          <w:sz w:val="24"/>
          <w:szCs w:val="24"/>
        </w:rPr>
        <w:t xml:space="preserve"> when it produces more energy than is needed that energy will be fed directly into the utility grid; and those times it produces less energy than it requires, energy will be drawn from battery storage devices or from the grid.</w:t>
      </w:r>
      <w:r w:rsidR="003E7F81">
        <w:rPr>
          <w:rFonts w:ascii="Trebuchet MS" w:hAnsi="Trebuchet MS"/>
          <w:sz w:val="24"/>
          <w:szCs w:val="24"/>
        </w:rPr>
        <w:t xml:space="preserve"> For more information: </w:t>
      </w:r>
      <w:hyperlink r:id="rId6" w:history="1">
        <w:r w:rsidRPr="00801388">
          <w:rPr>
            <w:rStyle w:val="Hyperlink"/>
            <w:rFonts w:ascii="Trebuchet MS" w:hAnsi="Trebuchet MS"/>
            <w:sz w:val="24"/>
            <w:szCs w:val="24"/>
          </w:rPr>
          <w:t>http://www.flexhouse.org/</w:t>
        </w:r>
      </w:hyperlink>
      <w:r w:rsidRPr="00801388">
        <w:rPr>
          <w:rFonts w:ascii="Trebuchet MS" w:hAnsi="Trebuchet MS"/>
          <w:sz w:val="24"/>
          <w:szCs w:val="24"/>
        </w:rPr>
        <w:t>.</w:t>
      </w:r>
    </w:p>
    <w:p w:rsidR="00A81F40" w:rsidRPr="00801388" w:rsidRDefault="00A81F40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055D5" w:rsidRPr="00801388" w:rsidRDefault="004055D5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055D5" w:rsidRPr="00801388" w:rsidRDefault="004055D5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055D5" w:rsidRPr="00801388" w:rsidRDefault="004055D5" w:rsidP="00A81F4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A46A6" w:rsidRDefault="00BA46A6">
      <w:pPr>
        <w:rPr>
          <w:noProof/>
        </w:rPr>
      </w:pPr>
      <w:r>
        <w:rPr>
          <w:noProof/>
        </w:rPr>
        <w:br w:type="page"/>
      </w:r>
    </w:p>
    <w:p w:rsidR="004055D5" w:rsidRDefault="00BA46A6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3D84FE" wp14:editId="4523BD12">
            <wp:simplePos x="0" y="0"/>
            <wp:positionH relativeFrom="column">
              <wp:posOffset>459740</wp:posOffset>
            </wp:positionH>
            <wp:positionV relativeFrom="paragraph">
              <wp:posOffset>0</wp:posOffset>
            </wp:positionV>
            <wp:extent cx="2834640" cy="2020824"/>
            <wp:effectExtent l="0" t="0" r="3810" b="0"/>
            <wp:wrapTight wrapText="bothSides">
              <wp:wrapPolygon edited="0">
                <wp:start x="0" y="0"/>
                <wp:lineTo x="0" y="21383"/>
                <wp:lineTo x="21484" y="21383"/>
                <wp:lineTo x="214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2" t="30542" b="3773"/>
                    <a:stretch/>
                  </pic:blipFill>
                  <pic:spPr bwMode="auto">
                    <a:xfrm>
                      <a:off x="0" y="0"/>
                      <a:ext cx="2834640" cy="202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3E22C" wp14:editId="7B1888E6">
                <wp:simplePos x="0" y="0"/>
                <wp:positionH relativeFrom="column">
                  <wp:posOffset>1554686</wp:posOffset>
                </wp:positionH>
                <wp:positionV relativeFrom="paragraph">
                  <wp:posOffset>18941</wp:posOffset>
                </wp:positionV>
                <wp:extent cx="111760" cy="117475"/>
                <wp:effectExtent l="19050" t="38100" r="40640" b="34925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" o:spid="_x0000_s1026" style="position:absolute;margin-left:122.4pt;margin-top:1.5pt;width:8.8pt;height: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" path="m,44871r42689,1l55880,,69071,44872r42689,-1l77224,72603r13192,44872l55880,89742,21344,117475,34536,72603,,44871xe" fillcolor="#c0504d" strokecolor="#8c3836" strokeweight="2pt">
                <v:path arrowok="t" o:connecttype="custom" o:connectlocs="0,44871;42689,44872;55880,0;69071,44872;111760,44871;77224,72603;90416,117475;55880,89742;21344,117475;34536,72603;0,44871" o:connectangles="0,0,0,0,0,0,0,0,0,0,0"/>
              </v:shape>
            </w:pict>
          </mc:Fallback>
        </mc:AlternateContent>
      </w: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6F7A28" w:rsidRDefault="006F7A28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7866E6" w:rsidRDefault="00DA0213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1AA6AF" wp14:editId="3479684F">
                <wp:simplePos x="0" y="0"/>
                <wp:positionH relativeFrom="column">
                  <wp:posOffset>1823304</wp:posOffset>
                </wp:positionH>
                <wp:positionV relativeFrom="paragraph">
                  <wp:posOffset>168275</wp:posOffset>
                </wp:positionV>
                <wp:extent cx="112197" cy="117806"/>
                <wp:effectExtent l="19050" t="38100" r="40640" b="3492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7" cy="11780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6" o:spid="_x0000_s1026" style="position:absolute;margin-left:143.55pt;margin-top:13.25pt;width:8.85pt;height: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197,117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" path="m,44998r42856,l56099,,69341,44998r42856,l77526,72808r13243,44998l56099,89995,21428,117806,34671,72808,,44998xe" fillcolor="#c0504d [3205]" strokecolor="#622423 [1605]" strokeweight="2pt">
                <v:path arrowok="t" o:connecttype="custom" o:connectlocs="0,44998;42856,44998;56099,0;69341,44998;112197,44998;77526,72808;90769,117806;56099,89995;21428,117806;34671,72808;0,44998" o:connectangles="0,0,0,0,0,0,0,0,0,0,0"/>
              </v:shape>
            </w:pict>
          </mc:Fallback>
        </mc:AlternateContent>
      </w:r>
    </w:p>
    <w:p w:rsidR="007866E6" w:rsidRDefault="003E7F81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Solar Park site      is located between Alumni Drive and Spectrum Blvd.</w:t>
      </w:r>
    </w:p>
    <w:p w:rsidR="00DA0213" w:rsidRDefault="00DA0213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DA0213" w:rsidRDefault="00DA0213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</w:p>
    <w:p w:rsidR="007866E6" w:rsidRPr="00801388" w:rsidRDefault="007866E6" w:rsidP="00A81F40">
      <w:pPr>
        <w:pStyle w:val="ListParagraph"/>
        <w:spacing w:after="0" w:line="240" w:lineRule="auto"/>
        <w:rPr>
          <w:rFonts w:ascii="Trebuchet MS" w:hAnsi="Trebuchet MS"/>
          <w:sz w:val="24"/>
          <w:szCs w:val="24"/>
        </w:rPr>
      </w:pPr>
      <w:r w:rsidRPr="0080138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38D4D2EF" wp14:editId="57ACFF4D">
            <wp:extent cx="2872226" cy="38695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4104" cy="3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6E6" w:rsidRPr="00801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F4B07"/>
    <w:multiLevelType w:val="hybridMultilevel"/>
    <w:tmpl w:val="30A0B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96"/>
    <w:rsid w:val="0019409D"/>
    <w:rsid w:val="001D0C2A"/>
    <w:rsid w:val="00304B76"/>
    <w:rsid w:val="00341284"/>
    <w:rsid w:val="003B0F96"/>
    <w:rsid w:val="003C3C21"/>
    <w:rsid w:val="003E7F81"/>
    <w:rsid w:val="004055D5"/>
    <w:rsid w:val="004F10AC"/>
    <w:rsid w:val="005A1DE4"/>
    <w:rsid w:val="00603299"/>
    <w:rsid w:val="006F7A28"/>
    <w:rsid w:val="007866E6"/>
    <w:rsid w:val="00801388"/>
    <w:rsid w:val="008968CB"/>
    <w:rsid w:val="00A81F40"/>
    <w:rsid w:val="00A97B82"/>
    <w:rsid w:val="00AE4D29"/>
    <w:rsid w:val="00BA46A6"/>
    <w:rsid w:val="00BD653C"/>
    <w:rsid w:val="00D41CA6"/>
    <w:rsid w:val="00DA0213"/>
    <w:rsid w:val="00DE49F0"/>
    <w:rsid w:val="00E2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D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5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D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5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lexhouse.org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Graham, Barbara</dc:creator>
  <cp:lastModifiedBy>Graham, Barbara</cp:lastModifiedBy>
  <cp:revision>12</cp:revision>
  <cp:lastPrinted>2011-01-13T19:12:00Z</cp:lastPrinted>
  <dcterms:created xsi:type="dcterms:W3CDTF">2011-01-11T20:22:00Z</dcterms:created>
  <dcterms:modified xsi:type="dcterms:W3CDTF">2011-01-13T19:19:00Z</dcterms:modified>
</cp:coreProperties>
</file>